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A0C" w:rsidRDefault="00BB3A0C" w:rsidP="00BB3A0C">
      <w:pPr>
        <w:pStyle w:val="NoSpacing"/>
        <w:rPr>
          <w:b/>
          <w:sz w:val="24"/>
          <w:szCs w:val="24"/>
        </w:rPr>
      </w:pPr>
      <w:r w:rsidRPr="006C1D31">
        <w:rPr>
          <w:b/>
          <w:sz w:val="24"/>
          <w:szCs w:val="24"/>
        </w:rPr>
        <w:t>CODAA Items – Dr. Rondeau</w:t>
      </w:r>
    </w:p>
    <w:p w:rsidR="00974657" w:rsidRPr="006C1D31" w:rsidRDefault="00974657" w:rsidP="00BB3A0C">
      <w:pPr>
        <w:pStyle w:val="NoSpacing"/>
        <w:rPr>
          <w:b/>
          <w:sz w:val="24"/>
          <w:szCs w:val="24"/>
        </w:rPr>
      </w:pPr>
    </w:p>
    <w:p w:rsidR="00EB47CC" w:rsidRPr="00D04C79" w:rsidRDefault="00BB3A0C" w:rsidP="00BB3A0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Would you consider stronger policy hiring adjuncts into full-time positions?</w:t>
      </w:r>
    </w:p>
    <w:p w:rsidR="00BB3A0C" w:rsidRDefault="00EB47CC" w:rsidP="00D04C79">
      <w:pPr>
        <w:pStyle w:val="NoSpacing"/>
        <w:ind w:left="720"/>
        <w:rPr>
          <w:sz w:val="24"/>
          <w:szCs w:val="24"/>
        </w:rPr>
      </w:pPr>
      <w:r>
        <w:rPr>
          <w:i/>
          <w:sz w:val="24"/>
          <w:szCs w:val="24"/>
        </w:rPr>
        <w:t xml:space="preserve">Answer: </w:t>
      </w:r>
      <w:r>
        <w:rPr>
          <w:i/>
          <w:sz w:val="24"/>
          <w:szCs w:val="24"/>
        </w:rPr>
        <w:t xml:space="preserve">This should not be necessary, as </w:t>
      </w:r>
      <w:r>
        <w:rPr>
          <w:i/>
          <w:sz w:val="24"/>
          <w:szCs w:val="24"/>
        </w:rPr>
        <w:t>we have a practice of</w:t>
      </w:r>
      <w:r>
        <w:rPr>
          <w:i/>
          <w:sz w:val="24"/>
          <w:szCs w:val="24"/>
        </w:rPr>
        <w:t xml:space="preserve"> hiring </w:t>
      </w:r>
      <w:r w:rsidRPr="006C1D31">
        <w:rPr>
          <w:i/>
          <w:sz w:val="24"/>
          <w:szCs w:val="24"/>
        </w:rPr>
        <w:t>adjunct faculty for full-time faculty positions</w:t>
      </w:r>
      <w:r>
        <w:rPr>
          <w:i/>
          <w:sz w:val="24"/>
          <w:szCs w:val="24"/>
        </w:rPr>
        <w:t>. As an example, we hired 19 new full-time faculty this fall and 13 of them (68%) came from the ranks of the adjunct facul</w:t>
      </w:r>
      <w:r>
        <w:rPr>
          <w:i/>
          <w:sz w:val="24"/>
          <w:szCs w:val="24"/>
        </w:rPr>
        <w:t>ty.</w:t>
      </w:r>
    </w:p>
    <w:p w:rsidR="006C1D31" w:rsidRPr="006C1D31" w:rsidRDefault="006C1D31" w:rsidP="006C1D31">
      <w:pPr>
        <w:pStyle w:val="NoSpacing"/>
        <w:ind w:left="720"/>
        <w:rPr>
          <w:i/>
          <w:sz w:val="24"/>
          <w:szCs w:val="24"/>
        </w:rPr>
      </w:pPr>
    </w:p>
    <w:p w:rsidR="00BB3A0C" w:rsidRDefault="00BB3A0C" w:rsidP="00BB3A0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number of classes are shrinking, yet new adjuncts are being hired when current adjuncts are available and not getting additional class assignments.</w:t>
      </w:r>
    </w:p>
    <w:p w:rsidR="006C1D31" w:rsidRPr="006C1D31" w:rsidRDefault="006C1D31" w:rsidP="006C1D31">
      <w:pPr>
        <w:pStyle w:val="NoSpacing"/>
        <w:ind w:left="720"/>
        <w:rPr>
          <w:i/>
          <w:sz w:val="24"/>
          <w:szCs w:val="24"/>
        </w:rPr>
      </w:pPr>
      <w:r w:rsidRPr="006C1D31">
        <w:rPr>
          <w:i/>
          <w:sz w:val="24"/>
          <w:szCs w:val="24"/>
        </w:rPr>
        <w:t xml:space="preserve">Answer:  We hired 95 new adjuncts for AY16-17.  </w:t>
      </w:r>
      <w:r w:rsidR="00D15BF2">
        <w:rPr>
          <w:i/>
          <w:sz w:val="24"/>
          <w:szCs w:val="24"/>
        </w:rPr>
        <w:t xml:space="preserve">We estimate that we have about 40-50 </w:t>
      </w:r>
      <w:r w:rsidR="00053528">
        <w:rPr>
          <w:i/>
          <w:sz w:val="24"/>
          <w:szCs w:val="24"/>
        </w:rPr>
        <w:t xml:space="preserve">adjuncts </w:t>
      </w:r>
      <w:r w:rsidR="00D15BF2">
        <w:rPr>
          <w:i/>
          <w:sz w:val="24"/>
          <w:szCs w:val="24"/>
        </w:rPr>
        <w:t>that do not return each year. While it appears we are adding to our total number</w:t>
      </w:r>
      <w:r w:rsidR="00053528">
        <w:rPr>
          <w:i/>
          <w:sz w:val="24"/>
          <w:szCs w:val="24"/>
        </w:rPr>
        <w:t xml:space="preserve"> of available adjuncts, </w:t>
      </w:r>
      <w:r w:rsidR="00D15BF2">
        <w:rPr>
          <w:i/>
          <w:sz w:val="24"/>
          <w:szCs w:val="24"/>
        </w:rPr>
        <w:t xml:space="preserve">the deans report that it is mostly dependent on discipline needs. Another factor is </w:t>
      </w:r>
      <w:r w:rsidR="00053528">
        <w:rPr>
          <w:i/>
          <w:sz w:val="24"/>
          <w:szCs w:val="24"/>
        </w:rPr>
        <w:t xml:space="preserve">adjunct </w:t>
      </w:r>
      <w:r w:rsidR="00D15BF2">
        <w:rPr>
          <w:i/>
          <w:sz w:val="24"/>
          <w:szCs w:val="24"/>
        </w:rPr>
        <w:t xml:space="preserve">availability. We may have need for two or three faculty to fill one 12-hour load because a single faculty is not available for all of the </w:t>
      </w:r>
      <w:r w:rsidR="00053528">
        <w:rPr>
          <w:i/>
          <w:sz w:val="24"/>
          <w:szCs w:val="24"/>
        </w:rPr>
        <w:t xml:space="preserve">available </w:t>
      </w:r>
      <w:r w:rsidR="00D15BF2">
        <w:rPr>
          <w:i/>
          <w:sz w:val="24"/>
          <w:szCs w:val="24"/>
        </w:rPr>
        <w:t xml:space="preserve">class times. </w:t>
      </w:r>
    </w:p>
    <w:p w:rsidR="006C1D31" w:rsidRDefault="006C1D31" w:rsidP="006C1D31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3A0C" w:rsidRDefault="00BB3A0C" w:rsidP="00BB3A0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Would you look into the class assignment process?  It is impersonal and seems somewhat arbitrary.</w:t>
      </w:r>
    </w:p>
    <w:p w:rsidR="006C1D31" w:rsidRPr="00D15BF2" w:rsidRDefault="006C1D31" w:rsidP="006C1D31">
      <w:pPr>
        <w:pStyle w:val="NoSpacing"/>
        <w:ind w:left="720"/>
        <w:rPr>
          <w:i/>
          <w:sz w:val="24"/>
          <w:szCs w:val="24"/>
        </w:rPr>
      </w:pPr>
      <w:r w:rsidRPr="00D15BF2">
        <w:rPr>
          <w:i/>
          <w:sz w:val="24"/>
          <w:szCs w:val="24"/>
        </w:rPr>
        <w:t xml:space="preserve">Answer:  </w:t>
      </w:r>
      <w:r w:rsidR="00E149F7">
        <w:rPr>
          <w:i/>
          <w:sz w:val="24"/>
          <w:szCs w:val="24"/>
        </w:rPr>
        <w:t>Obviously, we do not want an impersonal or arbitrary process.  I will ask VPAA to</w:t>
      </w:r>
      <w:r w:rsidRPr="00D15BF2">
        <w:rPr>
          <w:i/>
          <w:sz w:val="24"/>
          <w:szCs w:val="24"/>
        </w:rPr>
        <w:t xml:space="preserve"> </w:t>
      </w:r>
      <w:r w:rsidR="00D15BF2">
        <w:rPr>
          <w:i/>
          <w:sz w:val="24"/>
          <w:szCs w:val="24"/>
        </w:rPr>
        <w:t>follow up on this question</w:t>
      </w:r>
      <w:r w:rsidR="00E149F7">
        <w:rPr>
          <w:i/>
          <w:sz w:val="24"/>
          <w:szCs w:val="24"/>
        </w:rPr>
        <w:t xml:space="preserve"> and I will get back to you.  </w:t>
      </w:r>
      <w:r w:rsidR="00053528">
        <w:rPr>
          <w:i/>
          <w:sz w:val="24"/>
          <w:szCs w:val="24"/>
        </w:rPr>
        <w:t xml:space="preserve">Given the number of classes that are scheduled and the number of faculty that are employed and assigned, this is a very big and complex process. </w:t>
      </w:r>
      <w:r w:rsidR="00E149F7">
        <w:rPr>
          <w:i/>
          <w:sz w:val="24"/>
          <w:szCs w:val="24"/>
        </w:rPr>
        <w:t>This is a process that is important for faculty and student success</w:t>
      </w:r>
      <w:r w:rsidR="00D15BF2">
        <w:rPr>
          <w:i/>
          <w:sz w:val="24"/>
          <w:szCs w:val="24"/>
        </w:rPr>
        <w:t xml:space="preserve">. We do have a number of associate deans, and </w:t>
      </w:r>
      <w:r w:rsidR="00053528">
        <w:rPr>
          <w:i/>
          <w:sz w:val="24"/>
          <w:szCs w:val="24"/>
        </w:rPr>
        <w:t xml:space="preserve">while </w:t>
      </w:r>
      <w:r w:rsidR="00D15BF2">
        <w:rPr>
          <w:i/>
          <w:sz w:val="24"/>
          <w:szCs w:val="24"/>
        </w:rPr>
        <w:t>they all are independent in their approach to</w:t>
      </w:r>
      <w:r w:rsidR="00E149F7">
        <w:rPr>
          <w:i/>
          <w:sz w:val="24"/>
          <w:szCs w:val="24"/>
        </w:rPr>
        <w:t xml:space="preserve"> hiring and scheduling </w:t>
      </w:r>
      <w:r w:rsidR="00053528">
        <w:rPr>
          <w:i/>
          <w:sz w:val="24"/>
          <w:szCs w:val="24"/>
        </w:rPr>
        <w:t>adjuncts, they do all use a process to match qualified and available adjuncts with the classes that are scheduled.</w:t>
      </w:r>
      <w:r w:rsidR="00E149F7">
        <w:rPr>
          <w:i/>
          <w:sz w:val="24"/>
          <w:szCs w:val="24"/>
        </w:rPr>
        <w:t xml:space="preserve"> </w:t>
      </w:r>
    </w:p>
    <w:p w:rsidR="006C1D31" w:rsidRPr="006C1D31" w:rsidRDefault="006C1D31" w:rsidP="006C1D31">
      <w:pPr>
        <w:pStyle w:val="NoSpacing"/>
        <w:ind w:left="720"/>
        <w:rPr>
          <w:i/>
          <w:sz w:val="24"/>
          <w:szCs w:val="24"/>
        </w:rPr>
      </w:pPr>
    </w:p>
    <w:p w:rsidR="00BB3A0C" w:rsidRDefault="00BB3A0C" w:rsidP="00BB3A0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 it possible to have sessions in the evening? (discussions, professional development, other)</w:t>
      </w:r>
    </w:p>
    <w:p w:rsidR="006C1D31" w:rsidRPr="006C1D31" w:rsidRDefault="006C1D31" w:rsidP="006C1D31">
      <w:pPr>
        <w:pStyle w:val="NoSpacing"/>
        <w:ind w:left="720"/>
        <w:rPr>
          <w:i/>
          <w:sz w:val="24"/>
          <w:szCs w:val="24"/>
        </w:rPr>
      </w:pPr>
      <w:r w:rsidRPr="006C1D31">
        <w:rPr>
          <w:i/>
          <w:sz w:val="24"/>
          <w:szCs w:val="24"/>
        </w:rPr>
        <w:t>Answer: Adjunct faculty development is held at times during the evening by the Adjunct Faculty Support Office, however enrollment is very low and of those t</w:t>
      </w:r>
      <w:r w:rsidR="00E149F7">
        <w:rPr>
          <w:i/>
          <w:sz w:val="24"/>
          <w:szCs w:val="24"/>
        </w:rPr>
        <w:t>hat have attended they are the Ad</w:t>
      </w:r>
      <w:r w:rsidRPr="006C1D31">
        <w:rPr>
          <w:i/>
          <w:sz w:val="24"/>
          <w:szCs w:val="24"/>
        </w:rPr>
        <w:t>junct faculty me</w:t>
      </w:r>
      <w:r w:rsidR="00E149F7">
        <w:rPr>
          <w:i/>
          <w:sz w:val="24"/>
          <w:szCs w:val="24"/>
        </w:rPr>
        <w:t>mbers who</w:t>
      </w:r>
      <w:r w:rsidRPr="006C1D31">
        <w:rPr>
          <w:i/>
          <w:sz w:val="24"/>
          <w:szCs w:val="24"/>
        </w:rPr>
        <w:t xml:space="preserve"> are new to the College.</w:t>
      </w:r>
      <w:r w:rsidR="00E149F7">
        <w:rPr>
          <w:i/>
          <w:sz w:val="24"/>
          <w:szCs w:val="24"/>
        </w:rPr>
        <w:t xml:space="preserve">  I am very open to exploring this more.  I was very impressed with the training program we had for Adjuncts (</w:t>
      </w:r>
      <w:r w:rsidR="003561C9">
        <w:rPr>
          <w:i/>
          <w:sz w:val="24"/>
          <w:szCs w:val="24"/>
        </w:rPr>
        <w:t>“Writing on the Edge”</w:t>
      </w:r>
      <w:r w:rsidR="00E149F7">
        <w:rPr>
          <w:i/>
          <w:sz w:val="24"/>
          <w:szCs w:val="24"/>
        </w:rPr>
        <w:t xml:space="preserve">) </w:t>
      </w:r>
      <w:r w:rsidR="003561C9">
        <w:rPr>
          <w:i/>
          <w:sz w:val="24"/>
          <w:szCs w:val="24"/>
        </w:rPr>
        <w:t>on Saturday, Sept 24</w:t>
      </w:r>
      <w:r w:rsidR="003561C9" w:rsidRPr="00D04C79">
        <w:rPr>
          <w:i/>
          <w:sz w:val="24"/>
          <w:szCs w:val="24"/>
          <w:vertAlign w:val="superscript"/>
        </w:rPr>
        <w:t>th</w:t>
      </w:r>
      <w:proofErr w:type="gramStart"/>
      <w:r w:rsidR="003561C9">
        <w:rPr>
          <w:i/>
          <w:sz w:val="24"/>
          <w:szCs w:val="24"/>
        </w:rPr>
        <w:t xml:space="preserve">, </w:t>
      </w:r>
      <w:r w:rsidR="00E149F7">
        <w:rPr>
          <w:i/>
          <w:sz w:val="24"/>
          <w:szCs w:val="24"/>
        </w:rPr>
        <w:t xml:space="preserve"> </w:t>
      </w:r>
      <w:r w:rsidR="003561C9">
        <w:rPr>
          <w:i/>
          <w:sz w:val="24"/>
          <w:szCs w:val="24"/>
        </w:rPr>
        <w:t>including</w:t>
      </w:r>
      <w:proofErr w:type="gramEnd"/>
      <w:r w:rsidR="00E149F7">
        <w:rPr>
          <w:i/>
          <w:sz w:val="24"/>
          <w:szCs w:val="24"/>
        </w:rPr>
        <w:t xml:space="preserve"> the number of Adjuncts from around the state who attended, in addition to our own.  Let’s discuss this at more length with a view toward understanding opportunities that will be well attended.</w:t>
      </w:r>
    </w:p>
    <w:p w:rsidR="006C1D31" w:rsidRPr="006C1D31" w:rsidRDefault="006C1D31" w:rsidP="006C1D31">
      <w:pPr>
        <w:pStyle w:val="NoSpacing"/>
        <w:ind w:left="720"/>
        <w:rPr>
          <w:i/>
          <w:sz w:val="24"/>
          <w:szCs w:val="24"/>
        </w:rPr>
      </w:pPr>
    </w:p>
    <w:p w:rsidR="00BB3A0C" w:rsidRDefault="00BB3A0C" w:rsidP="00BB3A0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College had a medical department for students, faculty and staff.  Why don’t we have one anymore?</w:t>
      </w:r>
    </w:p>
    <w:p w:rsidR="006C1D31" w:rsidRPr="00D15BF2" w:rsidRDefault="00D15BF2" w:rsidP="006C1D31">
      <w:pPr>
        <w:pStyle w:val="NoSpacing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Answer:  We had a College Nurse operation, but found that she had so little actual work to do that it simply did not make financial sense to keep this position. </w:t>
      </w:r>
      <w:r w:rsidR="00E149F7">
        <w:rPr>
          <w:i/>
          <w:sz w:val="24"/>
          <w:szCs w:val="24"/>
        </w:rPr>
        <w:t xml:space="preserve">  As you are aware, we discussed this recently during a Shared Governance Committee meeting.  </w:t>
      </w:r>
    </w:p>
    <w:p w:rsidR="006C1D31" w:rsidRDefault="006C1D31" w:rsidP="006C1D31">
      <w:pPr>
        <w:pStyle w:val="NoSpacing"/>
        <w:ind w:left="720"/>
        <w:rPr>
          <w:sz w:val="24"/>
          <w:szCs w:val="24"/>
        </w:rPr>
      </w:pPr>
    </w:p>
    <w:p w:rsidR="00BB3A0C" w:rsidRDefault="00BB3A0C" w:rsidP="00BB3A0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the future of the lecturer position?  Why is the lecturer position only for a three year period?</w:t>
      </w:r>
    </w:p>
    <w:p w:rsidR="006C1D31" w:rsidRPr="00D15BF2" w:rsidRDefault="006C1D31" w:rsidP="006C1D31">
      <w:pPr>
        <w:pStyle w:val="NoSpacing"/>
        <w:ind w:left="720"/>
        <w:rPr>
          <w:i/>
          <w:sz w:val="24"/>
          <w:szCs w:val="24"/>
        </w:rPr>
      </w:pPr>
      <w:r w:rsidRPr="00D15BF2">
        <w:rPr>
          <w:i/>
          <w:sz w:val="24"/>
          <w:szCs w:val="24"/>
        </w:rPr>
        <w:t xml:space="preserve">Answer:  </w:t>
      </w:r>
      <w:r w:rsidR="00D15BF2">
        <w:rPr>
          <w:i/>
          <w:sz w:val="24"/>
          <w:szCs w:val="24"/>
        </w:rPr>
        <w:t xml:space="preserve">We are </w:t>
      </w:r>
      <w:r w:rsidR="00E149F7">
        <w:rPr>
          <w:i/>
          <w:sz w:val="24"/>
          <w:szCs w:val="24"/>
        </w:rPr>
        <w:t>moving forward with assigning</w:t>
      </w:r>
      <w:r w:rsidR="00D15BF2">
        <w:rPr>
          <w:i/>
          <w:sz w:val="24"/>
          <w:szCs w:val="24"/>
        </w:rPr>
        <w:t xml:space="preserve"> lecturers for calendar year 2017. We will have </w:t>
      </w:r>
      <w:r w:rsidR="00053528">
        <w:rPr>
          <w:i/>
          <w:sz w:val="24"/>
          <w:szCs w:val="24"/>
        </w:rPr>
        <w:t>approximately 50 lecturer</w:t>
      </w:r>
      <w:r w:rsidR="00D15BF2">
        <w:rPr>
          <w:i/>
          <w:sz w:val="24"/>
          <w:szCs w:val="24"/>
        </w:rPr>
        <w:t xml:space="preserve"> </w:t>
      </w:r>
      <w:r w:rsidR="00531FEE">
        <w:rPr>
          <w:i/>
          <w:sz w:val="24"/>
          <w:szCs w:val="24"/>
        </w:rPr>
        <w:t>appointments</w:t>
      </w:r>
      <w:r w:rsidR="00D15BF2">
        <w:rPr>
          <w:i/>
          <w:sz w:val="24"/>
          <w:szCs w:val="24"/>
        </w:rPr>
        <w:t>. The position is actually</w:t>
      </w:r>
      <w:r w:rsidR="00053528">
        <w:rPr>
          <w:i/>
          <w:sz w:val="24"/>
          <w:szCs w:val="24"/>
        </w:rPr>
        <w:t xml:space="preserve"> is appointed annually</w:t>
      </w:r>
      <w:r w:rsidR="00D15BF2">
        <w:rPr>
          <w:i/>
          <w:sz w:val="24"/>
          <w:szCs w:val="24"/>
        </w:rPr>
        <w:t xml:space="preserve"> for a </w:t>
      </w:r>
      <w:r w:rsidR="00053528">
        <w:rPr>
          <w:i/>
          <w:sz w:val="24"/>
          <w:szCs w:val="24"/>
        </w:rPr>
        <w:t>one</w:t>
      </w:r>
      <w:r w:rsidR="00D15BF2">
        <w:rPr>
          <w:i/>
          <w:sz w:val="24"/>
          <w:szCs w:val="24"/>
        </w:rPr>
        <w:t xml:space="preserve">-year period with a possible extension of </w:t>
      </w:r>
      <w:r w:rsidR="00053528">
        <w:rPr>
          <w:i/>
          <w:sz w:val="24"/>
          <w:szCs w:val="24"/>
        </w:rPr>
        <w:t xml:space="preserve">an </w:t>
      </w:r>
      <w:r w:rsidR="00D15BF2">
        <w:rPr>
          <w:i/>
          <w:sz w:val="24"/>
          <w:szCs w:val="24"/>
        </w:rPr>
        <w:t xml:space="preserve">additional year. </w:t>
      </w:r>
      <w:r w:rsidR="00053528">
        <w:rPr>
          <w:i/>
          <w:sz w:val="24"/>
          <w:szCs w:val="24"/>
        </w:rPr>
        <w:t xml:space="preserve">Lecturer appointments beyond two consecutive years require VPAA approval and are only considered on an exception basis. </w:t>
      </w:r>
      <w:r w:rsidR="00D15BF2">
        <w:rPr>
          <w:i/>
          <w:sz w:val="24"/>
          <w:szCs w:val="24"/>
        </w:rPr>
        <w:t xml:space="preserve">We limit the </w:t>
      </w:r>
      <w:r w:rsidR="00053528">
        <w:rPr>
          <w:i/>
          <w:sz w:val="24"/>
          <w:szCs w:val="24"/>
        </w:rPr>
        <w:t xml:space="preserve">appointment </w:t>
      </w:r>
      <w:proofErr w:type="spellStart"/>
      <w:r w:rsidR="00053528">
        <w:rPr>
          <w:i/>
          <w:sz w:val="24"/>
          <w:szCs w:val="24"/>
        </w:rPr>
        <w:t>duratoin</w:t>
      </w:r>
      <w:proofErr w:type="spellEnd"/>
      <w:r w:rsidR="00053528">
        <w:rPr>
          <w:i/>
          <w:sz w:val="24"/>
          <w:szCs w:val="24"/>
        </w:rPr>
        <w:t xml:space="preserve"> </w:t>
      </w:r>
      <w:r w:rsidR="00D15BF2">
        <w:rPr>
          <w:i/>
          <w:sz w:val="24"/>
          <w:szCs w:val="24"/>
        </w:rPr>
        <w:t xml:space="preserve">so that we can </w:t>
      </w:r>
      <w:r w:rsidR="00053528">
        <w:rPr>
          <w:i/>
          <w:sz w:val="24"/>
          <w:szCs w:val="24"/>
        </w:rPr>
        <w:t xml:space="preserve">offer </w:t>
      </w:r>
      <w:r w:rsidR="00E149F7">
        <w:rPr>
          <w:i/>
          <w:sz w:val="24"/>
          <w:szCs w:val="24"/>
        </w:rPr>
        <w:t xml:space="preserve">this benefit </w:t>
      </w:r>
      <w:r w:rsidR="00053528">
        <w:rPr>
          <w:i/>
          <w:sz w:val="24"/>
          <w:szCs w:val="24"/>
        </w:rPr>
        <w:t xml:space="preserve">across a larger number </w:t>
      </w:r>
      <w:proofErr w:type="spellStart"/>
      <w:r w:rsidR="00053528">
        <w:rPr>
          <w:i/>
          <w:sz w:val="24"/>
          <w:szCs w:val="24"/>
        </w:rPr>
        <w:t>of</w:t>
      </w:r>
      <w:r w:rsidR="00E149F7">
        <w:rPr>
          <w:i/>
          <w:sz w:val="24"/>
          <w:szCs w:val="24"/>
        </w:rPr>
        <w:t>A</w:t>
      </w:r>
      <w:r w:rsidR="00D15BF2">
        <w:rPr>
          <w:i/>
          <w:sz w:val="24"/>
          <w:szCs w:val="24"/>
        </w:rPr>
        <w:t>djuncts</w:t>
      </w:r>
      <w:proofErr w:type="spellEnd"/>
      <w:r w:rsidR="00D15BF2">
        <w:rPr>
          <w:i/>
          <w:sz w:val="24"/>
          <w:szCs w:val="24"/>
        </w:rPr>
        <w:t xml:space="preserve">. </w:t>
      </w:r>
    </w:p>
    <w:p w:rsidR="006C1D31" w:rsidRPr="006C1D31" w:rsidRDefault="006C1D31" w:rsidP="006C1D31">
      <w:pPr>
        <w:pStyle w:val="NoSpacing"/>
        <w:ind w:left="720"/>
        <w:rPr>
          <w:b/>
          <w:i/>
          <w:sz w:val="24"/>
          <w:szCs w:val="24"/>
        </w:rPr>
      </w:pPr>
    </w:p>
    <w:p w:rsidR="00BB3A0C" w:rsidRDefault="00BB3A0C" w:rsidP="00BB3A0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Adjuncts would like to see the tuition benefit restored to the previous level.</w:t>
      </w:r>
    </w:p>
    <w:p w:rsidR="006C1D31" w:rsidRDefault="006C1D31" w:rsidP="006C1D31">
      <w:pPr>
        <w:pStyle w:val="NoSpacing"/>
        <w:ind w:left="720"/>
        <w:rPr>
          <w:sz w:val="24"/>
          <w:szCs w:val="24"/>
        </w:rPr>
      </w:pPr>
      <w:r w:rsidRPr="002C0C01">
        <w:rPr>
          <w:i/>
          <w:sz w:val="24"/>
          <w:szCs w:val="24"/>
        </w:rPr>
        <w:t>Answer:  This is a negotiated benefit and can be addressed at future negotiations.</w:t>
      </w:r>
      <w:r w:rsidR="00933818">
        <w:rPr>
          <w:i/>
          <w:sz w:val="24"/>
          <w:szCs w:val="24"/>
        </w:rPr>
        <w:t xml:space="preserve"> Please note that the 2/3 tuition waiver is a benefit across all employee groups. </w:t>
      </w:r>
    </w:p>
    <w:p w:rsidR="0081085B" w:rsidRDefault="0081085B" w:rsidP="0081085B">
      <w:pPr>
        <w:ind w:left="720"/>
        <w:rPr>
          <w:color w:val="FF0000"/>
        </w:rPr>
      </w:pPr>
    </w:p>
    <w:p w:rsidR="00E149F7" w:rsidRDefault="00E149F7" w:rsidP="00D04C79">
      <w:r>
        <w:t>Allow me to add one</w:t>
      </w:r>
      <w:r w:rsidR="00E665FB">
        <w:t xml:space="preserve"> matter that was raised during my session with CODAA reps that is</w:t>
      </w:r>
      <w:r>
        <w:t xml:space="preserve"> not on the</w:t>
      </w:r>
      <w:r w:rsidR="00E665FB">
        <w:t xml:space="preserve"> above list</w:t>
      </w:r>
      <w:r>
        <w:t xml:space="preserve">: </w:t>
      </w:r>
      <w:r w:rsidR="00E665FB">
        <w:t xml:space="preserve"> the broader use of the term “Adjunct.”  </w:t>
      </w:r>
      <w:r>
        <w:t xml:space="preserve"> I readily agreed with the comment about referring to our part-</w:t>
      </w:r>
      <w:r w:rsidR="00E665FB">
        <w:t>time Faculty</w:t>
      </w:r>
      <w:r>
        <w:t xml:space="preserve"> as Adjuncts.  The word “Adjunct” more aptly fits and is aligned with the expectations of these professionals alongside their contributions to the life and</w:t>
      </w:r>
      <w:r w:rsidR="00E665FB">
        <w:t xml:space="preserve"> professional</w:t>
      </w:r>
      <w:r>
        <w:t xml:space="preserve"> activity of learning at the College of DuPage.  I have asked that all signage eventually reflect the word “Adjunct” throughout the College.   Where “part</w:t>
      </w:r>
      <w:r w:rsidR="003561C9">
        <w:t>-</w:t>
      </w:r>
      <w:r>
        <w:t>time faculty” is used (not universally around the campus, by the way), we will iteratively replace with t</w:t>
      </w:r>
      <w:r w:rsidR="00E665FB">
        <w:t>he word “Adjunct.”  I have reliably</w:t>
      </w:r>
      <w:r>
        <w:t xml:space="preserve"> used that term</w:t>
      </w:r>
      <w:r w:rsidR="00E665FB">
        <w:t xml:space="preserve"> when speaking and writing</w:t>
      </w:r>
      <w:r>
        <w:t xml:space="preserve"> and will continue to do so and have asked Cabinet to do the same.  I do note that occasionally our Adjuncts call themselves “part</w:t>
      </w:r>
      <w:r w:rsidR="003561C9">
        <w:t>-</w:t>
      </w:r>
      <w:r>
        <w:t>time faculty’ and suggest we as leaders try to help with alignment of the more professional terminology</w:t>
      </w:r>
      <w:r w:rsidR="003561C9">
        <w:t xml:space="preserve"> within the Adjunct Faculty cohort.  </w:t>
      </w:r>
    </w:p>
    <w:p w:rsidR="00BB2DA9" w:rsidRDefault="00BB2DA9" w:rsidP="0081085B">
      <w:pPr>
        <w:ind w:left="720"/>
      </w:pPr>
    </w:p>
    <w:p w:rsidR="00BB2DA9" w:rsidRPr="00E149F7" w:rsidRDefault="00BB2DA9" w:rsidP="0081085B">
      <w:pPr>
        <w:ind w:left="720"/>
        <w:rPr>
          <w:sz w:val="24"/>
          <w:szCs w:val="24"/>
        </w:rPr>
      </w:pPr>
    </w:p>
    <w:sectPr w:rsidR="00BB2DA9" w:rsidRPr="00E149F7" w:rsidSect="00974657">
      <w:pgSz w:w="12240" w:h="15840"/>
      <w:pgMar w:top="1440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205B5"/>
    <w:multiLevelType w:val="hybridMultilevel"/>
    <w:tmpl w:val="294A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A05A6"/>
    <w:multiLevelType w:val="hybridMultilevel"/>
    <w:tmpl w:val="CC521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0C"/>
    <w:rsid w:val="00036D80"/>
    <w:rsid w:val="00053528"/>
    <w:rsid w:val="002C0C01"/>
    <w:rsid w:val="003561C9"/>
    <w:rsid w:val="003D1E4A"/>
    <w:rsid w:val="00531FEE"/>
    <w:rsid w:val="006C1D31"/>
    <w:rsid w:val="0081085B"/>
    <w:rsid w:val="00933818"/>
    <w:rsid w:val="00974657"/>
    <w:rsid w:val="00BB2DA9"/>
    <w:rsid w:val="00BB3A0C"/>
    <w:rsid w:val="00D04C79"/>
    <w:rsid w:val="00D15BF2"/>
    <w:rsid w:val="00D40D2F"/>
    <w:rsid w:val="00E149F7"/>
    <w:rsid w:val="00E665FB"/>
    <w:rsid w:val="00EB47CC"/>
    <w:rsid w:val="00FB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519B2D-848D-4D6C-8191-8FB79106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A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DuPage</Company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Groves, Barbara</dc:creator>
  <cp:lastModifiedBy>IT</cp:lastModifiedBy>
  <cp:revision>3</cp:revision>
  <dcterms:created xsi:type="dcterms:W3CDTF">2016-10-31T19:11:00Z</dcterms:created>
  <dcterms:modified xsi:type="dcterms:W3CDTF">2016-10-31T19:13:00Z</dcterms:modified>
</cp:coreProperties>
</file>